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23A0" w14:textId="77777777" w:rsidR="003D3937" w:rsidRPr="003D3937" w:rsidRDefault="003D3937" w:rsidP="003D3937">
      <w:pPr>
        <w:pStyle w:val="1"/>
        <w:bidi/>
        <w:jc w:val="both"/>
        <w:rPr>
          <w:rFonts w:ascii="David" w:hAnsi="David" w:cs="David"/>
          <w:color w:val="auto"/>
          <w:lang w:val="en-IL"/>
        </w:rPr>
      </w:pPr>
      <w:r w:rsidRPr="003D3937">
        <w:rPr>
          <w:rFonts w:ascii="David" w:hAnsi="David" w:cs="David"/>
          <w:color w:val="auto"/>
          <w:rtl/>
        </w:rPr>
        <w:t>למה לבחור בשולחן שוק המבורגרים לאירוע שלכם</w:t>
      </w:r>
      <w:r w:rsidRPr="003D3937">
        <w:rPr>
          <w:rFonts w:ascii="David" w:hAnsi="David" w:cs="David"/>
          <w:color w:val="auto"/>
          <w:lang w:val="en-IL"/>
        </w:rPr>
        <w:t>?</w:t>
      </w:r>
    </w:p>
    <w:p w14:paraId="7E93F7FB" w14:textId="77777777" w:rsidR="003D3937" w:rsidRPr="003D3937" w:rsidRDefault="003D3937" w:rsidP="003D3937">
      <w:pPr>
        <w:bidi/>
        <w:jc w:val="both"/>
        <w:rPr>
          <w:rtl/>
        </w:rPr>
      </w:pPr>
      <w:r w:rsidRPr="003D3937">
        <w:rPr>
          <w:rtl/>
        </w:rPr>
        <w:t>שולחן שוק המבורגרים הפך לאחת האטרקציות המבוקשות ביותר באירועים – ולא במקרה. הוא משלב בין טעמים מוכרים ואהובים, לבין הגשה צבעונית, דינאמית ומלאת חיים.</w:t>
      </w:r>
    </w:p>
    <w:p w14:paraId="6CD74851" w14:textId="6FD25254" w:rsidR="003D3937" w:rsidRPr="003D3937" w:rsidRDefault="003D3937" w:rsidP="003D3937">
      <w:pPr>
        <w:bidi/>
        <w:jc w:val="both"/>
        <w:rPr>
          <w:rtl/>
        </w:rPr>
      </w:pPr>
      <w:r w:rsidRPr="003D3937">
        <w:rPr>
          <w:rtl/>
        </w:rPr>
        <w:t xml:space="preserve"> אצלנו בקייטרינג ביג מאמא, שולחן שוק המבורגרים </w:t>
      </w:r>
      <w:r w:rsidRPr="003D3937">
        <w:rPr>
          <w:rtl/>
        </w:rPr>
        <w:t>מעוצב</w:t>
      </w:r>
      <w:r w:rsidRPr="003D3937">
        <w:rPr>
          <w:rtl/>
        </w:rPr>
        <w:t xml:space="preserve"> מתוך מטרה אחת ברורה</w:t>
      </w:r>
      <w:r w:rsidRPr="003D3937">
        <w:rPr>
          <w:rtl/>
        </w:rPr>
        <w:t xml:space="preserve"> –</w:t>
      </w:r>
      <w:r w:rsidRPr="003D3937">
        <w:rPr>
          <w:rtl/>
        </w:rPr>
        <w:t xml:space="preserve"> לייצר חוויה בלתי נשכחת עבור כל אורח, בכל גיל</w:t>
      </w:r>
      <w:r w:rsidRPr="003D3937">
        <w:rPr>
          <w:rtl/>
          <w:lang w:val="en-IL"/>
        </w:rPr>
        <w:t>.</w:t>
      </w:r>
    </w:p>
    <w:p w14:paraId="57BD1F7D" w14:textId="77777777" w:rsidR="003D3937" w:rsidRPr="003D3937" w:rsidRDefault="003D3937" w:rsidP="003D3937">
      <w:pPr>
        <w:bidi/>
        <w:jc w:val="both"/>
        <w:rPr>
          <w:rtl/>
          <w:lang w:val="en-IL"/>
        </w:rPr>
      </w:pPr>
      <w:r w:rsidRPr="003D3937">
        <w:rPr>
          <w:rtl/>
        </w:rPr>
        <w:t>שולחן שוק המבורגרים</w:t>
      </w:r>
      <w:r w:rsidRPr="003D3937">
        <w:rPr>
          <w:rtl/>
        </w:rPr>
        <w:t xml:space="preserve"> מתאים למגוון רחב של אירועים – חתונות, בריתות, ימי הולדת, אירועים עסקיים, שבתות חתן, מסיבות גן ועוד. היתרון המרכזי שלו טמון בכך שהוא משלב בין חוויה קולינרית מלאה לבין גישה קלילה, נגישה ואהובה. האורחים ניגשים, בוחרים את ההמבורגר שלהם, מוסיפים תוספות לפי הטעם – ויוצאים מרוצים</w:t>
      </w:r>
      <w:r w:rsidRPr="003D3937">
        <w:rPr>
          <w:lang w:val="en-IL"/>
        </w:rPr>
        <w:t>.</w:t>
      </w:r>
    </w:p>
    <w:p w14:paraId="2ACFBD7E" w14:textId="77777777" w:rsidR="003D3937" w:rsidRPr="003D3937" w:rsidRDefault="003D3937" w:rsidP="003D3937">
      <w:pPr>
        <w:bidi/>
        <w:jc w:val="both"/>
        <w:rPr>
          <w:rtl/>
          <w:lang w:val="en-IL"/>
        </w:rPr>
      </w:pPr>
      <w:r w:rsidRPr="003D3937">
        <w:rPr>
          <w:rtl/>
        </w:rPr>
        <w:t xml:space="preserve">ואכן, </w:t>
      </w:r>
      <w:r w:rsidRPr="003D3937">
        <w:rPr>
          <w:rtl/>
        </w:rPr>
        <w:t>החוויה עצמה מתחילה עוד לפני הביס הראשון – כבר מהריח המשכר שמתפזר באוויר ומעורר את התיאבון</w:t>
      </w:r>
      <w:r w:rsidRPr="003D3937">
        <w:rPr>
          <w:lang w:val="en-IL"/>
        </w:rPr>
        <w:t>.</w:t>
      </w:r>
    </w:p>
    <w:p w14:paraId="3F767797" w14:textId="77777777" w:rsidR="003D3937" w:rsidRPr="003D3937" w:rsidRDefault="003D3937" w:rsidP="003D3937">
      <w:pPr>
        <w:bidi/>
        <w:jc w:val="both"/>
        <w:rPr>
          <w:rtl/>
          <w:lang w:val="en-IL"/>
        </w:rPr>
      </w:pPr>
      <w:r w:rsidRPr="003D3937">
        <w:rPr>
          <w:rtl/>
        </w:rPr>
        <w:t xml:space="preserve">ביג מאמא מציעה שולחן שוק המבורגרים כשר למהדרין (השגחת הרב </w:t>
      </w:r>
      <w:proofErr w:type="spellStart"/>
      <w:r w:rsidRPr="003D3937">
        <w:rPr>
          <w:rtl/>
        </w:rPr>
        <w:t>מחפוד</w:t>
      </w:r>
      <w:proofErr w:type="spellEnd"/>
      <w:r w:rsidRPr="003D3937">
        <w:rPr>
          <w:rtl/>
        </w:rPr>
        <w:t xml:space="preserve"> – בד"ץ יורה דעה), הכולל מגוון רחב של מיני המבורגרים עסיסיים, תוספות, רטבים ולחמניות רכות</w:t>
      </w:r>
      <w:r w:rsidRPr="003D3937">
        <w:rPr>
          <w:rtl/>
        </w:rPr>
        <w:t xml:space="preserve"> שלא תוכלו להפסיק לאכול</w:t>
      </w:r>
      <w:r w:rsidRPr="003D3937">
        <w:rPr>
          <w:rtl/>
        </w:rPr>
        <w:t>. הכל מוגש בסטייל, בצורה ידידותית ונעימה. כל פרט בשולחן – מההכנה ועד ההגשה – נבחר בקפידה על ידי הצוות המקצועי שלנו</w:t>
      </w:r>
      <w:r w:rsidRPr="003D3937">
        <w:rPr>
          <w:lang w:val="en-IL"/>
        </w:rPr>
        <w:t>.</w:t>
      </w:r>
    </w:p>
    <w:p w14:paraId="25A2794D" w14:textId="7A778452" w:rsidR="003D3937" w:rsidRPr="003D3937" w:rsidRDefault="003D3937" w:rsidP="003D3937">
      <w:pPr>
        <w:bidi/>
        <w:jc w:val="both"/>
        <w:rPr>
          <w:lang w:val="en-IL"/>
        </w:rPr>
      </w:pPr>
      <w:r w:rsidRPr="003D3937">
        <w:rPr>
          <w:rtl/>
        </w:rPr>
        <w:t>אז אם אתם רוצים להוסיף טאץ' ייחודי, טעים ומשמח לאירוע – פנו אלינו עוד היום ונשמח להרכיב עבורכם שולחן שוק שכולם ידברו עליו גם אחר כך</w:t>
      </w:r>
      <w:r w:rsidRPr="003D3937">
        <w:rPr>
          <w:lang w:val="en-IL"/>
        </w:rPr>
        <w:t>.</w:t>
      </w:r>
    </w:p>
    <w:p w14:paraId="6514390A" w14:textId="77777777" w:rsidR="003D3937" w:rsidRPr="003D3937" w:rsidRDefault="003D3937" w:rsidP="003D3937">
      <w:pPr>
        <w:pStyle w:val="1"/>
        <w:bidi/>
        <w:jc w:val="both"/>
        <w:rPr>
          <w:rFonts w:ascii="David" w:hAnsi="David" w:cs="David"/>
          <w:color w:val="auto"/>
          <w:rtl/>
        </w:rPr>
      </w:pPr>
      <w:r w:rsidRPr="003D3937">
        <w:rPr>
          <w:rFonts w:ascii="David" w:hAnsi="David" w:cs="David"/>
          <w:color w:val="auto"/>
          <w:rtl/>
        </w:rPr>
        <w:t>שולחן שוק המבורגרים – חוויית גריל בלב האירוע</w:t>
      </w:r>
    </w:p>
    <w:p w14:paraId="36D92D9F" w14:textId="5DE0B882" w:rsidR="003D3937" w:rsidRPr="003D3937" w:rsidRDefault="003D3937" w:rsidP="003D3937">
      <w:pPr>
        <w:bidi/>
        <w:jc w:val="both"/>
      </w:pPr>
      <w:r w:rsidRPr="003D3937">
        <w:rPr>
          <w:rtl/>
        </w:rPr>
        <w:t>אצלנו בביג מאמא, הכל נעשה בצורה הכי מדויקת שיש – מהצלייה במקום ועד ל</w:t>
      </w:r>
      <w:r w:rsidRPr="003D3937">
        <w:rPr>
          <w:rtl/>
        </w:rPr>
        <w:t>סידור</w:t>
      </w:r>
      <w:r w:rsidRPr="003D3937">
        <w:rPr>
          <w:rtl/>
        </w:rPr>
        <w:t xml:space="preserve"> של כל רכיב בשולחן</w:t>
      </w:r>
      <w:r w:rsidRPr="003D3937">
        <w:t>.</w:t>
      </w:r>
      <w:r w:rsidRPr="003D3937">
        <w:rPr>
          <w:rtl/>
        </w:rPr>
        <w:t xml:space="preserve"> </w:t>
      </w:r>
      <w:r w:rsidRPr="003D3937">
        <w:rPr>
          <w:rtl/>
        </w:rPr>
        <w:t>כי כששולחן שוק המבורגרים מתוכנן נכון – הוא לא רק טעים, הוא רגע שאי אפשר לפספס</w:t>
      </w:r>
      <w:r w:rsidRPr="003D3937">
        <w:t>.</w:t>
      </w:r>
    </w:p>
    <w:p w14:paraId="6902FB28" w14:textId="404B96BC" w:rsidR="003D3937" w:rsidRPr="003D3937" w:rsidRDefault="003D3937" w:rsidP="003D3937">
      <w:pPr>
        <w:bidi/>
        <w:jc w:val="both"/>
        <w:rPr>
          <w:rtl/>
        </w:rPr>
      </w:pPr>
      <w:r w:rsidRPr="003D3937">
        <w:rPr>
          <w:rtl/>
        </w:rPr>
        <w:t>הריח הנפלא של הצלייה, הסידור המזמין של ההמבורגרים והרטבים, הצלחות שנמלאות מכל כיוון – כל אלה הופכים את השולחן לאזור תוסס שמושך אליו אורחים בכל שלב של האירוע.</w:t>
      </w:r>
    </w:p>
    <w:p w14:paraId="4002E645" w14:textId="60FE6A7C" w:rsidR="003D3937" w:rsidRPr="003D3937" w:rsidRDefault="003D3937" w:rsidP="003D3937">
      <w:pPr>
        <w:bidi/>
        <w:jc w:val="both"/>
        <w:rPr>
          <w:rtl/>
        </w:rPr>
      </w:pPr>
      <w:r w:rsidRPr="003D3937">
        <w:rPr>
          <w:rtl/>
        </w:rPr>
        <w:t xml:space="preserve">השולחן כולו נבנה מתוך מחשבה על </w:t>
      </w:r>
      <w:r w:rsidRPr="003D3937">
        <w:rPr>
          <w:rtl/>
        </w:rPr>
        <w:t>החוויה של האורחים –</w:t>
      </w:r>
      <w:r w:rsidRPr="003D3937">
        <w:rPr>
          <w:rtl/>
        </w:rPr>
        <w:t xml:space="preserve"> לא רק לטעום, אלא לראות, לבחור, להרכיב, וליהנות</w:t>
      </w:r>
      <w:r w:rsidRPr="003D3937">
        <w:rPr>
          <w:rtl/>
        </w:rPr>
        <w:t xml:space="preserve"> – וכל זה בלי לעמוד ב</w:t>
      </w:r>
      <w:r w:rsidRPr="003D3937">
        <w:rPr>
          <w:rtl/>
        </w:rPr>
        <w:t>תור מתיש</w:t>
      </w:r>
      <w:r w:rsidRPr="003D3937">
        <w:rPr>
          <w:rtl/>
        </w:rPr>
        <w:t>. בדיוק בגלל זה, שולחן שוק המבורגרים הוא</w:t>
      </w:r>
      <w:r w:rsidRPr="003D3937">
        <w:rPr>
          <w:rtl/>
        </w:rPr>
        <w:t xml:space="preserve"> חוויה ש</w:t>
      </w:r>
      <w:r w:rsidRPr="003D3937">
        <w:rPr>
          <w:rtl/>
        </w:rPr>
        <w:t>מתאימה</w:t>
      </w:r>
      <w:r w:rsidRPr="003D3937">
        <w:rPr>
          <w:rtl/>
        </w:rPr>
        <w:t xml:space="preserve"> לכולם – צעירים, מבוגרים, שומרי כשרות, חובבי גריל, </w:t>
      </w:r>
      <w:r w:rsidRPr="003D3937">
        <w:rPr>
          <w:rtl/>
        </w:rPr>
        <w:t>וכל מי</w:t>
      </w:r>
      <w:r w:rsidRPr="003D3937">
        <w:rPr>
          <w:rtl/>
        </w:rPr>
        <w:t xml:space="preserve"> שפשוט נהנים להרגיש חופשי לבחור את מה שמתאים להם בדיוק</w:t>
      </w:r>
      <w:r w:rsidRPr="003D3937">
        <w:t>.</w:t>
      </w:r>
    </w:p>
    <w:p w14:paraId="34693399" w14:textId="24A2E9F4" w:rsidR="003D3937" w:rsidRPr="003D3937" w:rsidRDefault="003D3937" w:rsidP="003D3937">
      <w:pPr>
        <w:bidi/>
        <w:jc w:val="both"/>
        <w:rPr>
          <w:rtl/>
          <w:lang w:val="en-IL"/>
        </w:rPr>
      </w:pPr>
      <w:r w:rsidRPr="003D3937">
        <w:rPr>
          <w:rtl/>
        </w:rPr>
        <w:t>היתרון בשולחן שוק המבורגרים הוא בגמישות – הוא משתלב מצוין בכל סוג של אירוע, ומתאים גם למי שמחפש פתרון קליל ולא כבד מדי, וגם למי ש</w:t>
      </w:r>
      <w:r w:rsidRPr="003D3937">
        <w:rPr>
          <w:rtl/>
        </w:rPr>
        <w:t>דווקא מעוניין</w:t>
      </w:r>
      <w:r w:rsidRPr="003D3937">
        <w:rPr>
          <w:rtl/>
        </w:rPr>
        <w:t xml:space="preserve"> </w:t>
      </w:r>
      <w:r w:rsidRPr="003D3937">
        <w:rPr>
          <w:rtl/>
        </w:rPr>
        <w:t>בעיצוב</w:t>
      </w:r>
      <w:r w:rsidRPr="003D3937">
        <w:rPr>
          <w:rtl/>
        </w:rPr>
        <w:t xml:space="preserve"> חגיגי ומעורר תיאבון</w:t>
      </w:r>
      <w:r w:rsidRPr="003D3937">
        <w:rPr>
          <w:lang w:val="en-IL"/>
        </w:rPr>
        <w:t>.</w:t>
      </w:r>
    </w:p>
    <w:p w14:paraId="66F0768B" w14:textId="2AE87F52" w:rsidR="003D3937" w:rsidRPr="003D3937" w:rsidRDefault="003D3937" w:rsidP="003D3937">
      <w:pPr>
        <w:bidi/>
        <w:jc w:val="both"/>
        <w:rPr>
          <w:lang w:val="en-IL"/>
        </w:rPr>
      </w:pPr>
      <w:r w:rsidRPr="003D3937">
        <w:rPr>
          <w:rtl/>
        </w:rPr>
        <w:t>השולחן נבנה בשיתוף מלא עם הלקוח – מבחירת סוגי ההמבורגרים ועד לסידור הרכיבים והעמדות בשטח. צוות השפים של ביג מאמא דואג להכין את הכל במקום, בזמן אמת, עם הקפדה על טריות, איכות ונראות. כמו תמיד – אנו מבטיחים גם שירות חם, יחס אישי ומענה קולינרי מותאם לכל צורך</w:t>
      </w:r>
      <w:r w:rsidRPr="003D3937">
        <w:rPr>
          <w:lang w:val="en-IL"/>
        </w:rPr>
        <w:t>.</w:t>
      </w:r>
    </w:p>
    <w:p w14:paraId="59687707" w14:textId="2812138D" w:rsidR="003D3937" w:rsidRPr="003D3937" w:rsidRDefault="003D3937" w:rsidP="003D3937">
      <w:pPr>
        <w:bidi/>
        <w:jc w:val="both"/>
        <w:rPr>
          <w:rtl/>
          <w:lang w:val="en-IL"/>
        </w:rPr>
      </w:pPr>
      <w:r w:rsidRPr="003D3937">
        <w:rPr>
          <w:rtl/>
        </w:rPr>
        <w:t xml:space="preserve">רוצים להפוך את האירוע הבא שלכם לטעים באמת? השאירו פרטים באתר או התקשרו עוד היום – ואנו </w:t>
      </w:r>
      <w:r w:rsidRPr="003D3937">
        <w:rPr>
          <w:rtl/>
        </w:rPr>
        <w:t>נסדר</w:t>
      </w:r>
      <w:r w:rsidRPr="003D3937">
        <w:rPr>
          <w:rtl/>
        </w:rPr>
        <w:t xml:space="preserve"> לכם שולחן שוק המבורגרים </w:t>
      </w:r>
      <w:r w:rsidRPr="003D3937">
        <w:rPr>
          <w:rtl/>
        </w:rPr>
        <w:t>שיגשים את החלומות הקולינריים שלכם.</w:t>
      </w:r>
    </w:p>
    <w:p w14:paraId="554C9A4D" w14:textId="4042B00B" w:rsidR="003D3937" w:rsidRPr="003D3937" w:rsidRDefault="003D3937" w:rsidP="003D3937">
      <w:pPr>
        <w:bidi/>
        <w:jc w:val="both"/>
        <w:rPr>
          <w:rtl/>
        </w:rPr>
      </w:pPr>
      <w:r w:rsidRPr="003D3937">
        <w:rPr>
          <w:rtl/>
        </w:rPr>
        <w:t>טלפון: 077-8047409</w:t>
      </w:r>
    </w:p>
    <w:p w14:paraId="76C86B77" w14:textId="77777777" w:rsidR="003D3937" w:rsidRPr="003D3937" w:rsidRDefault="003D3937" w:rsidP="003D3937">
      <w:pPr>
        <w:bidi/>
        <w:jc w:val="both"/>
        <w:rPr>
          <w:lang w:val="en-US"/>
        </w:rPr>
      </w:pPr>
      <w:r w:rsidRPr="003D3937">
        <w:rPr>
          <w:rtl/>
        </w:rPr>
        <w:t xml:space="preserve">כתובת הדואר האלקטרוני: </w:t>
      </w:r>
      <w:hyperlink r:id="rId4" w:history="1">
        <w:r w:rsidRPr="003D3937">
          <w:rPr>
            <w:rStyle w:val="Hyperlink"/>
            <w:color w:val="auto"/>
            <w:lang w:val="en-US"/>
          </w:rPr>
          <w:t>Office@bmama.co.il</w:t>
        </w:r>
      </w:hyperlink>
    </w:p>
    <w:p w14:paraId="01CF98DD" w14:textId="77777777" w:rsidR="003D3937" w:rsidRPr="003D3937" w:rsidRDefault="003D3937" w:rsidP="003D3937">
      <w:pPr>
        <w:bidi/>
        <w:jc w:val="both"/>
        <w:rPr>
          <w:rtl/>
          <w:lang w:val="en-US"/>
        </w:rPr>
      </w:pPr>
      <w:hyperlink r:id="rId5" w:history="1">
        <w:r w:rsidRPr="003D3937">
          <w:rPr>
            <w:rStyle w:val="Hyperlink"/>
            <w:color w:val="auto"/>
            <w:rtl/>
            <w:lang w:val="en-US"/>
          </w:rPr>
          <w:t>מלאו את פרטיכם באתר</w:t>
        </w:r>
      </w:hyperlink>
      <w:r w:rsidRPr="003D3937">
        <w:rPr>
          <w:rtl/>
          <w:lang w:val="en-US"/>
        </w:rPr>
        <w:t xml:space="preserve"> ונחזור אליכם בהקדם האפשרי.</w:t>
      </w:r>
    </w:p>
    <w:p w14:paraId="67314AD1" w14:textId="3E08DA48" w:rsidR="00DD0070" w:rsidRPr="003D3937" w:rsidRDefault="00DD0070" w:rsidP="003D3937">
      <w:pPr>
        <w:jc w:val="both"/>
        <w:rPr>
          <w:lang w:val="en-IL"/>
        </w:rPr>
      </w:pPr>
    </w:p>
    <w:sectPr w:rsidR="00DD0070" w:rsidRPr="003D39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37"/>
    <w:rsid w:val="003D3937"/>
    <w:rsid w:val="006857A9"/>
    <w:rsid w:val="009913FB"/>
    <w:rsid w:val="00DD0070"/>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C2C2"/>
  <w15:chartTrackingRefBased/>
  <w15:docId w15:val="{A6AB60AB-33BC-414B-BC2C-D7AB1808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avid" w:eastAsiaTheme="minorHAnsi" w:hAnsi="David" w:cs="David"/>
        <w:kern w:val="2"/>
        <w:sz w:val="24"/>
        <w:szCs w:val="24"/>
        <w:lang w:val="en-IL" w:eastAsia="en-US" w:bidi="he-IL"/>
        <w14:ligatures w14:val="standardContextual"/>
      </w:rPr>
    </w:rPrDefault>
    <w:pPrDefault>
      <w:pPr>
        <w:bidi/>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937"/>
    <w:pPr>
      <w:bidi w:val="0"/>
      <w:jc w:val="left"/>
    </w:pPr>
  </w:style>
  <w:style w:type="paragraph" w:styleId="1">
    <w:name w:val="heading 1"/>
    <w:basedOn w:val="a"/>
    <w:next w:val="a"/>
    <w:link w:val="10"/>
    <w:uiPriority w:val="9"/>
    <w:qFormat/>
    <w:rsid w:val="003D3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D3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D39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3D39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3D3937"/>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3D39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D393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D393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D393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D3937"/>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3D3937"/>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3D3937"/>
    <w:rPr>
      <w:rFonts w:asciiTheme="minorHAnsi" w:eastAsiaTheme="majorEastAsia" w:hAnsiTheme="minorHAnsi" w:cstheme="majorBidi"/>
      <w:color w:val="0F4761" w:themeColor="accent1" w:themeShade="BF"/>
      <w:sz w:val="28"/>
      <w:szCs w:val="28"/>
    </w:rPr>
  </w:style>
  <w:style w:type="character" w:customStyle="1" w:styleId="40">
    <w:name w:val="כותרת 4 תו"/>
    <w:basedOn w:val="a0"/>
    <w:link w:val="4"/>
    <w:uiPriority w:val="9"/>
    <w:semiHidden/>
    <w:rsid w:val="003D3937"/>
    <w:rPr>
      <w:rFonts w:asciiTheme="minorHAnsi" w:eastAsiaTheme="majorEastAsia" w:hAnsiTheme="minorHAnsi" w:cstheme="majorBidi"/>
      <w:i/>
      <w:iCs/>
      <w:color w:val="0F4761" w:themeColor="accent1" w:themeShade="BF"/>
    </w:rPr>
  </w:style>
  <w:style w:type="character" w:customStyle="1" w:styleId="50">
    <w:name w:val="כותרת 5 תו"/>
    <w:basedOn w:val="a0"/>
    <w:link w:val="5"/>
    <w:uiPriority w:val="9"/>
    <w:semiHidden/>
    <w:rsid w:val="003D3937"/>
    <w:rPr>
      <w:rFonts w:asciiTheme="minorHAnsi" w:eastAsiaTheme="majorEastAsia" w:hAnsiTheme="minorHAnsi" w:cstheme="majorBidi"/>
      <w:color w:val="0F4761" w:themeColor="accent1" w:themeShade="BF"/>
    </w:rPr>
  </w:style>
  <w:style w:type="character" w:customStyle="1" w:styleId="60">
    <w:name w:val="כותרת 6 תו"/>
    <w:basedOn w:val="a0"/>
    <w:link w:val="6"/>
    <w:uiPriority w:val="9"/>
    <w:semiHidden/>
    <w:rsid w:val="003D3937"/>
    <w:rPr>
      <w:rFonts w:asciiTheme="minorHAnsi"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3D3937"/>
    <w:rPr>
      <w:rFonts w:asciiTheme="minorHAnsi" w:eastAsiaTheme="majorEastAsia" w:hAnsiTheme="minorHAnsi" w:cstheme="majorBidi"/>
      <w:color w:val="595959" w:themeColor="text1" w:themeTint="A6"/>
    </w:rPr>
  </w:style>
  <w:style w:type="character" w:customStyle="1" w:styleId="80">
    <w:name w:val="כותרת 8 תו"/>
    <w:basedOn w:val="a0"/>
    <w:link w:val="8"/>
    <w:uiPriority w:val="9"/>
    <w:semiHidden/>
    <w:rsid w:val="003D3937"/>
    <w:rPr>
      <w:rFonts w:asciiTheme="minorHAnsi"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3D3937"/>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3D3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3D39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93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3D3937"/>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3D3937"/>
    <w:pPr>
      <w:spacing w:before="160"/>
      <w:jc w:val="center"/>
    </w:pPr>
    <w:rPr>
      <w:i/>
      <w:iCs/>
      <w:color w:val="404040" w:themeColor="text1" w:themeTint="BF"/>
    </w:rPr>
  </w:style>
  <w:style w:type="character" w:customStyle="1" w:styleId="a8">
    <w:name w:val="ציטוט תו"/>
    <w:basedOn w:val="a0"/>
    <w:link w:val="a7"/>
    <w:uiPriority w:val="29"/>
    <w:rsid w:val="003D3937"/>
    <w:rPr>
      <w:i/>
      <w:iCs/>
      <w:color w:val="404040" w:themeColor="text1" w:themeTint="BF"/>
    </w:rPr>
  </w:style>
  <w:style w:type="paragraph" w:styleId="a9">
    <w:name w:val="List Paragraph"/>
    <w:basedOn w:val="a"/>
    <w:uiPriority w:val="34"/>
    <w:qFormat/>
    <w:rsid w:val="003D3937"/>
    <w:pPr>
      <w:ind w:left="720"/>
      <w:contextualSpacing/>
    </w:pPr>
  </w:style>
  <w:style w:type="character" w:styleId="aa">
    <w:name w:val="Intense Emphasis"/>
    <w:basedOn w:val="a0"/>
    <w:uiPriority w:val="21"/>
    <w:qFormat/>
    <w:rsid w:val="003D3937"/>
    <w:rPr>
      <w:i/>
      <w:iCs/>
      <w:color w:val="0F4761" w:themeColor="accent1" w:themeShade="BF"/>
    </w:rPr>
  </w:style>
  <w:style w:type="paragraph" w:styleId="ab">
    <w:name w:val="Intense Quote"/>
    <w:basedOn w:val="a"/>
    <w:next w:val="a"/>
    <w:link w:val="ac"/>
    <w:uiPriority w:val="30"/>
    <w:qFormat/>
    <w:rsid w:val="003D3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3D3937"/>
    <w:rPr>
      <w:i/>
      <w:iCs/>
      <w:color w:val="0F4761" w:themeColor="accent1" w:themeShade="BF"/>
    </w:rPr>
  </w:style>
  <w:style w:type="character" w:styleId="ad">
    <w:name w:val="Intense Reference"/>
    <w:basedOn w:val="a0"/>
    <w:uiPriority w:val="32"/>
    <w:qFormat/>
    <w:rsid w:val="003D3937"/>
    <w:rPr>
      <w:b/>
      <w:bCs/>
      <w:smallCaps/>
      <w:color w:val="0F4761" w:themeColor="accent1" w:themeShade="BF"/>
      <w:spacing w:val="5"/>
    </w:rPr>
  </w:style>
  <w:style w:type="character" w:styleId="Hyperlink">
    <w:name w:val="Hyperlink"/>
    <w:basedOn w:val="a0"/>
    <w:uiPriority w:val="99"/>
    <w:unhideWhenUsed/>
    <w:rsid w:val="003D393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52424">
      <w:bodyDiv w:val="1"/>
      <w:marLeft w:val="0"/>
      <w:marRight w:val="0"/>
      <w:marTop w:val="0"/>
      <w:marBottom w:val="0"/>
      <w:divBdr>
        <w:top w:val="none" w:sz="0" w:space="0" w:color="auto"/>
        <w:left w:val="none" w:sz="0" w:space="0" w:color="auto"/>
        <w:bottom w:val="none" w:sz="0" w:space="0" w:color="auto"/>
        <w:right w:val="none" w:sz="0" w:space="0" w:color="auto"/>
      </w:divBdr>
    </w:div>
    <w:div w:id="944507439">
      <w:bodyDiv w:val="1"/>
      <w:marLeft w:val="0"/>
      <w:marRight w:val="0"/>
      <w:marTop w:val="0"/>
      <w:marBottom w:val="0"/>
      <w:divBdr>
        <w:top w:val="none" w:sz="0" w:space="0" w:color="auto"/>
        <w:left w:val="none" w:sz="0" w:space="0" w:color="auto"/>
        <w:bottom w:val="none" w:sz="0" w:space="0" w:color="auto"/>
        <w:right w:val="none" w:sz="0" w:space="0" w:color="auto"/>
      </w:divBdr>
    </w:div>
    <w:div w:id="1249342848">
      <w:bodyDiv w:val="1"/>
      <w:marLeft w:val="0"/>
      <w:marRight w:val="0"/>
      <w:marTop w:val="0"/>
      <w:marBottom w:val="0"/>
      <w:divBdr>
        <w:top w:val="none" w:sz="0" w:space="0" w:color="auto"/>
        <w:left w:val="none" w:sz="0" w:space="0" w:color="auto"/>
        <w:bottom w:val="none" w:sz="0" w:space="0" w:color="auto"/>
        <w:right w:val="none" w:sz="0" w:space="0" w:color="auto"/>
      </w:divBdr>
    </w:div>
    <w:div w:id="211740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mama.co.il/contact/" TargetMode="External"/><Relationship Id="rId4" Type="http://schemas.openxmlformats.org/officeDocument/2006/relationships/hyperlink" Target="mailto:Office@bmama.co.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shoni ranen</dc:creator>
  <cp:keywords/>
  <dc:description/>
  <cp:lastModifiedBy>shoni ranen</cp:lastModifiedBy>
  <cp:revision>1</cp:revision>
  <dcterms:created xsi:type="dcterms:W3CDTF">2025-06-22T15:10:00Z</dcterms:created>
  <dcterms:modified xsi:type="dcterms:W3CDTF">2025-06-22T15:18:00Z</dcterms:modified>
</cp:coreProperties>
</file>